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0A" w:rsidRPr="004815F7" w:rsidRDefault="00854F0A" w:rsidP="00854F0A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81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C156FD" w:rsidRPr="006224F1" w:rsidRDefault="00C156FD" w:rsidP="006224F1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Муниципальное казенное учреждение «Центр муниципальных услуг» Всеволожск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муниципальн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район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а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Ленинградской области извещает о проведении </w:t>
      </w:r>
      <w:r w:rsidR="0091534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04</w:t>
      </w:r>
      <w:r w:rsidR="00052847" w:rsidRP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91534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марта</w:t>
      </w:r>
      <w:r w:rsidR="005F48F5" w:rsidRP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4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на право заключения договора аренды </w:t>
      </w:r>
      <w:r w:rsidRPr="006224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C156FD" w:rsidRDefault="00C156FD" w:rsidP="006224F1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аренда, сроком </w:t>
      </w:r>
      <w:r w:rsidR="002802B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8 лет 6 месяцев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земельного участка из земель, государственная собственность на которые не разграничена, с кадастровым номером 47:07: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0915001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: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1970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, площадью 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25488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кв.м, 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склад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, расположенного по адресу: 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Ленинградская область, р-н Всеволожский, ст. Кирпичный завод, Ленинградская область, Всеволожский район, ст. Кирпичный завод, пром. зона «Кирпичный завод»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.</w:t>
      </w:r>
    </w:p>
    <w:p w:rsidR="00E95CF6" w:rsidRPr="00671F8A" w:rsidRDefault="00E95CF6" w:rsidP="006224F1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b/>
          <w:sz w:val="28"/>
          <w:szCs w:val="28"/>
          <w:lang w:eastAsia="en-US"/>
        </w:rPr>
      </w:pPr>
      <w:r w:rsidRPr="00671F8A"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>Согласно п.7.4 проекта договора аренды в случае предоставления Участка в собственность Арендатору до истечения срока аренды, задаток в размере, указанном в п.3.2. (100%) Договора возврату не подлежит.</w:t>
      </w:r>
    </w:p>
    <w:p w:rsidR="00C156FD" w:rsidRPr="006224F1" w:rsidRDefault="00C156FD" w:rsidP="006224F1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465E12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склад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Обременения участка:</w:t>
      </w:r>
      <w:r w:rsidR="00465E12"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65E12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4415кв.м</w:t>
      </w: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65E12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47:07-6.1891 Санитарно-защитная зона для завода по производству шин ООО «Нокиан Тайерс».</w:t>
      </w:r>
    </w:p>
    <w:bookmarkEnd w:id="0"/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 согласно Приложению №5.</w:t>
      </w:r>
    </w:p>
    <w:p w:rsidR="004815F7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622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5F7" w:rsidRPr="006224F1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для земельного участка: </w:t>
      </w:r>
    </w:p>
    <w:p w:rsidR="004815F7" w:rsidRPr="006224F1" w:rsidRDefault="004815F7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1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землепользования и застройки муниципального образования «Город Всеволожск» Всеволожского муниципального района Ленинградской области утвержденными Приказом Комитета градостроительной политика Ленинградской области от 26.01.2022 №7, земельный участок расположен в территориально</w:t>
      </w:r>
      <w:r w:rsidR="005F48F5" w:rsidRPr="006224F1">
        <w:rPr>
          <w:rFonts w:ascii="Times New Roman" w:eastAsia="Times New Roman" w:hAnsi="Times New Roman" w:cs="Times New Roman"/>
          <w:sz w:val="28"/>
          <w:szCs w:val="28"/>
        </w:rPr>
        <w:t xml:space="preserve">й зоне </w:t>
      </w:r>
      <w:r w:rsidR="00465E12" w:rsidRPr="006224F1">
        <w:rPr>
          <w:rFonts w:ascii="Times New Roman" w:eastAsia="Times New Roman" w:hAnsi="Times New Roman" w:cs="Times New Roman"/>
          <w:sz w:val="28"/>
          <w:szCs w:val="28"/>
        </w:rPr>
        <w:t>ТП2</w:t>
      </w:r>
      <w:r w:rsidRPr="006224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48F5" w:rsidRPr="006224F1"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="00465E12" w:rsidRPr="006224F1">
        <w:rPr>
          <w:rFonts w:ascii="Times New Roman" w:eastAsia="Times New Roman" w:hAnsi="Times New Roman" w:cs="Times New Roman"/>
          <w:sz w:val="28"/>
          <w:szCs w:val="28"/>
        </w:rPr>
        <w:t>размещения производственных объектов в границах населенных пунктов.</w:t>
      </w:r>
    </w:p>
    <w:p w:rsidR="00052847" w:rsidRPr="006224F1" w:rsidRDefault="00052847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1">
        <w:rPr>
          <w:rFonts w:ascii="Times New Roman" w:eastAsia="Times New Roman" w:hAnsi="Times New Roman" w:cs="Times New Roman"/>
          <w:sz w:val="28"/>
          <w:szCs w:val="28"/>
        </w:rPr>
        <w:t>2. Предельные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Overlap w:val="never"/>
        <w:tblW w:w="10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1276"/>
        <w:gridCol w:w="1559"/>
        <w:gridCol w:w="1701"/>
        <w:gridCol w:w="1701"/>
        <w:gridCol w:w="40"/>
      </w:tblGrid>
      <w:tr w:rsidR="00052847" w:rsidRPr="006224F1" w:rsidTr="00052847">
        <w:trPr>
          <w:gridAfter w:val="1"/>
          <w:wAfter w:w="40" w:type="dxa"/>
          <w:trHeight w:hRule="exact" w:val="43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значения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42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ТП2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Подзона ТП2-1</w:t>
            </w:r>
          </w:p>
        </w:tc>
      </w:tr>
      <w:tr w:rsidR="00052847" w:rsidRPr="006224F1" w:rsidTr="00052847">
        <w:trPr>
          <w:trHeight w:hRule="exact" w:val="42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4F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Максимальные</w:t>
            </w:r>
          </w:p>
        </w:tc>
      </w:tr>
      <w:tr w:rsidR="00052847" w:rsidRPr="006224F1" w:rsidTr="00052847">
        <w:trPr>
          <w:trHeight w:hRule="exact" w:val="2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размеры земельных участков для видов разрешенного использования с кодом: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2.7.1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6.9.1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3.1, 3.2.4, 4.1, 4.4, 4.6, 4.9.1.4, 8.3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1.15, 6.2.1, 6.3, 6.3.1, 6.4, 6.5, 6.6, 6.7, 6.9, 6.11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100 100 100 1000 не подлежат установлению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14000 10000 5000 250000 не подлежат установлению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100 100 100 1000 не подлежат установлению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4F1">
              <w:rPr>
                <w:rFonts w:ascii="Times New Roman" w:eastAsia="Times New Roman" w:hAnsi="Times New Roman" w:cs="Times New Roman"/>
                <w:sz w:val="28"/>
                <w:szCs w:val="28"/>
              </w:rPr>
              <w:t>14000 10000 5000 300000 не подлежат установлению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16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брандмауэрной застройке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19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для видов разрешенного использования с кодом: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3.1, 3.2.4, 4.1, 4.4, 4.6, 4.9.1.4, 8.3 1.15; 2.7.1, 6.2.1, 6.3, 6.3.1, 6.4, 6.5, 6.6, 6.7, 6.9, 6.11 Иные 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</w:tr>
      <w:tr w:rsidR="00052847" w:rsidRPr="006224F1" w:rsidTr="00052847">
        <w:trPr>
          <w:gridAfter w:val="1"/>
          <w:wAfter w:w="40" w:type="dxa"/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параметры: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847" w:rsidRPr="006224F1" w:rsidTr="00052847">
        <w:trPr>
          <w:gridAfter w:val="1"/>
          <w:wAfter w:w="40" w:type="dxa"/>
          <w:trHeight w:hRule="exact"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размер санитарно-защитной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052847" w:rsidRPr="006224F1" w:rsidRDefault="00052847" w:rsidP="00622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847" w:rsidRPr="006224F1" w:rsidRDefault="00052847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5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Начальная цена аукциона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(ставка годовой арендной платы) – </w:t>
      </w:r>
      <w:r w:rsidR="00052847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10% от кадастровой стоимости, что составляет 2 934 255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052847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два миллиона девятьсот тридцать четыре </w:t>
      </w:r>
      <w:r w:rsidR="00071D82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052847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двести пятьдесят пять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</w:t>
      </w:r>
      <w:r w:rsidR="00052847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6F7FE9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копейки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5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Размер задатка: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100% от начальной цены аукциона – </w:t>
      </w:r>
      <w:r w:rsidR="0058306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2 934 255 (два миллиона девятьсот тридцать четыре тысячи двести пятьдесят пять) рублей 02</w:t>
      </w:r>
      <w:r w:rsidR="006F7FE9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копейки</w:t>
      </w:r>
      <w:r w:rsidR="00505228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5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Шаг аукциона: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3% от начальной цены аукциона – </w:t>
      </w:r>
      <w:r w:rsidR="0058306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88</w:t>
      </w:r>
      <w:r w:rsidR="00C571D7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</w:t>
      </w:r>
      <w:r w:rsidR="0058306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27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58306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восемьдесят восемь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</w:t>
      </w:r>
      <w:r w:rsidR="00583066"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двадцать семь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C156FD" w:rsidRPr="006224F1" w:rsidRDefault="00C156FD" w:rsidP="006224F1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ставку годовой арендной платы за земельный участок.</w:t>
      </w:r>
    </w:p>
    <w:p w:rsidR="00C156FD" w:rsidRPr="006224F1" w:rsidRDefault="00C156FD" w:rsidP="006224F1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Всеволожск</w:t>
      </w:r>
      <w:r w:rsidR="00E95CF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муниципальн</w:t>
      </w:r>
      <w:r w:rsidR="00E95CF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район</w:t>
      </w:r>
      <w:r w:rsidR="00E95CF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C571D7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19</w:t>
      </w:r>
      <w:r w:rsidR="00505228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  <w:r w:rsidR="00C571D7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</w:t>
      </w:r>
      <w:r w:rsidR="002D2628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</w:t>
      </w:r>
      <w:r w:rsidR="00C571D7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C571D7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164</w:t>
      </w:r>
      <w:r w:rsidR="00583066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от 20.09.2023 №3736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C156FD" w:rsidRPr="006224F1" w:rsidRDefault="00C156FD" w:rsidP="006224F1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6224F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Муниципальное казенное учреждение «Центр муниципальных услуг» Всеволожск</w:t>
      </w:r>
      <w:r w:rsidR="00E95CF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муниципальн</w:t>
      </w:r>
      <w:r w:rsidR="00E95CF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район</w:t>
      </w:r>
      <w:r w:rsidR="00E95CF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а</w:t>
      </w:r>
      <w:r w:rsidRPr="006224F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Ленинградской области (далее – МКУ ЦМУ ВМР).</w:t>
      </w:r>
    </w:p>
    <w:p w:rsidR="00505228" w:rsidRPr="006224F1" w:rsidRDefault="00505228" w:rsidP="006224F1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6224F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02</w:t>
      </w:r>
      <w:r w:rsidR="00583066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февраля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минут </w:t>
      </w:r>
      <w:r w:rsidR="00583066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91534D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="00583066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февраля</w:t>
      </w:r>
      <w:r w:rsidR="00D5173F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505228" w:rsidRPr="006224F1" w:rsidRDefault="00505228" w:rsidP="006224F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91534D" w:rsidRPr="0091534D">
        <w:rPr>
          <w:rFonts w:ascii="Times New Roman" w:eastAsia="Times New Roman" w:hAnsi="Times New Roman" w:cs="Times New Roman"/>
          <w:sz w:val="28"/>
          <w:szCs w:val="28"/>
          <w:lang w:eastAsia="en-US"/>
        </w:rPr>
        <w:t>01</w:t>
      </w:r>
      <w:r w:rsidR="00583066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1534D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арта 20024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="00583066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на расчетный счет МКУ ЦМУ ВМР: получатель — КФ АДМИНИСТРАЦИИ МО «ВСЕВОЛОЖСКИЙ МУНИЦИПАЛЬНЫЙ РАЙОН» (МКУ ЦМУ ВМР л/сч 05453D04250), ИНН 4703076988 КПП 470301001, р/счет 03232643416120004500, в СЕВЕРО-ЗАПАДНОЕ ГУ БАНКА РОССИИ//УФК по Ленинградской области, г Санкт - Петербург, БИК 044030098, к/счет 40102810745370000098, КБК 0 ОКТМО 0. (далее – расчетный счет).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622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lastRenderedPageBreak/>
        <w:t xml:space="preserve">на сайте 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www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torgi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gov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ru</w:t>
      </w:r>
      <w:r w:rsidR="00D5173F"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/</w:t>
      </w:r>
      <w:r w:rsidR="00D5173F" w:rsidRPr="006224F1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new</w:t>
      </w: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</w:p>
    <w:p w:rsidR="00C156FD" w:rsidRPr="006224F1" w:rsidRDefault="00C156FD" w:rsidP="006224F1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C156FD" w:rsidRPr="006224F1" w:rsidRDefault="00C156FD" w:rsidP="006224F1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C156FD" w:rsidRPr="006224F1" w:rsidRDefault="00C156FD" w:rsidP="0062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Задаток перечисляется непосредственно стороной по договору о задатке.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47:07:</w:t>
      </w:r>
      <w:r w:rsidR="00C571D7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0915001</w:t>
      </w:r>
      <w:r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:</w:t>
      </w:r>
      <w:r w:rsidR="00C571D7" w:rsidRPr="006224F1">
        <w:rPr>
          <w:rFonts w:ascii="Times New Roman" w:eastAsia="Courier New" w:hAnsi="Times New Roman" w:cs="Times New Roman"/>
          <w:sz w:val="28"/>
          <w:szCs w:val="28"/>
          <w:lang w:eastAsia="en-US"/>
        </w:rPr>
        <w:t>1970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C156FD" w:rsidRPr="006224F1" w:rsidRDefault="00C156FD" w:rsidP="00622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арендных платежей за земельный участок, остальным участникам возвращается в течение 3 рабочих дней после проведения аукциона.</w:t>
      </w: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505228" w:rsidRPr="006224F1" w:rsidRDefault="00505228" w:rsidP="006224F1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0B2D0E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аренды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6" w:history="1"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6224F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505228" w:rsidRPr="006224F1" w:rsidRDefault="00505228" w:rsidP="006224F1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</w:t>
      </w:r>
      <w:r w:rsidR="00583066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марта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12 часов 00 минут по адресу: Ленинградская область, 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:rsidR="00505228" w:rsidRPr="006224F1" w:rsidRDefault="00505228" w:rsidP="006224F1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с </w:t>
      </w:r>
      <w:r w:rsidR="00C571D7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 до 1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774553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04 марта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пом.2, окно № 1.</w:t>
      </w:r>
    </w:p>
    <w:p w:rsidR="00C156FD" w:rsidRPr="006224F1" w:rsidRDefault="00505228" w:rsidP="006224F1">
      <w:pPr>
        <w:widowControl w:val="0"/>
        <w:shd w:val="clear" w:color="auto" w:fill="FFFFFF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C571D7"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04 марта </w:t>
      </w:r>
      <w:r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</w:t>
      </w:r>
      <w:r w:rsidR="0091534D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190EE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04 марта </w:t>
      </w:r>
      <w:r w:rsidR="00190EE0" w:rsidRPr="0091534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2024</w:t>
      </w:r>
      <w:r w:rsidR="00190EE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224F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после окончания аукциона.</w:t>
      </w:r>
    </w:p>
    <w:p w:rsidR="000B2D0E" w:rsidRPr="006224F1" w:rsidRDefault="00583066" w:rsidP="006224F1">
      <w:pPr>
        <w:shd w:val="clear" w:color="auto" w:fill="FFFFFF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224F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0B2D0E" w:rsidRPr="006224F1">
        <w:rPr>
          <w:rFonts w:ascii="Times New Roman" w:eastAsia="Times New Roman" w:hAnsi="Times New Roman" w:cs="Times New Roman"/>
          <w:spacing w:val="-2"/>
          <w:sz w:val="28"/>
          <w:szCs w:val="28"/>
        </w:rPr>
        <w:t>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Всеволожск</w:t>
      </w:r>
      <w:r w:rsidR="00E95CF6">
        <w:rPr>
          <w:rFonts w:ascii="Times New Roman" w:eastAsia="Times New Roman" w:hAnsi="Times New Roman" w:cs="Times New Roman"/>
          <w:spacing w:val="-2"/>
          <w:sz w:val="28"/>
          <w:szCs w:val="28"/>
        </w:rPr>
        <w:t>ого</w:t>
      </w:r>
      <w:r w:rsidR="000B2D0E" w:rsidRPr="006224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</w:t>
      </w:r>
      <w:r w:rsidR="00E95CF6">
        <w:rPr>
          <w:rFonts w:ascii="Times New Roman" w:eastAsia="Times New Roman" w:hAnsi="Times New Roman" w:cs="Times New Roman"/>
          <w:spacing w:val="-2"/>
          <w:sz w:val="28"/>
          <w:szCs w:val="28"/>
        </w:rPr>
        <w:t>ого</w:t>
      </w:r>
      <w:r w:rsidR="000B2D0E" w:rsidRPr="006224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</w:t>
      </w:r>
      <w:r w:rsidR="00E95CF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0B2D0E" w:rsidRPr="006224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Ленинградской области с победителем аукциона </w:t>
      </w:r>
      <w:r w:rsidR="000B2D0E" w:rsidRPr="006224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заключается договор аренды земельного участка. </w:t>
      </w:r>
    </w:p>
    <w:p w:rsidR="00671F8A" w:rsidRDefault="00C156FD" w:rsidP="004129C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224F1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6224F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="00671F8A">
        <w:rPr>
          <w:rFonts w:ascii="Times New Roman" w:eastAsia="Courier New" w:hAnsi="Times New Roman" w:cs="Times New Roman"/>
          <w:sz w:val="28"/>
          <w:szCs w:val="28"/>
          <w:lang w:eastAsia="en-US"/>
        </w:rPr>
        <w:t>заявитель</w:t>
      </w:r>
      <w:r w:rsidR="004129C6"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</w:t>
      </w:r>
      <w:r w:rsidR="004C17C6" w:rsidRPr="004C17C6">
        <w:t xml:space="preserve"> </w:t>
      </w:r>
      <w:r w:rsidR="004C17C6" w:rsidRPr="004C17C6">
        <w:rPr>
          <w:rFonts w:ascii="Times New Roman" w:eastAsia="Courier New" w:hAnsi="Times New Roman" w:cs="Times New Roman"/>
          <w:sz w:val="28"/>
          <w:szCs w:val="28"/>
          <w:lang w:eastAsia="en-US"/>
        </w:rPr>
        <w:t>с указанием банковских реквиз</w:t>
      </w:r>
      <w:r w:rsidR="004C17C6">
        <w:rPr>
          <w:rFonts w:ascii="Times New Roman" w:eastAsia="Courier New" w:hAnsi="Times New Roman" w:cs="Times New Roman"/>
          <w:sz w:val="28"/>
          <w:szCs w:val="28"/>
          <w:lang w:eastAsia="en-US"/>
        </w:rPr>
        <w:t>итов счета для возврата задатка</w:t>
      </w:r>
      <w:r w:rsidR="004129C6"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>. Заявка составляется в 2х экземплярах, один из которых остается у Организатора торгов, другой – у заявителя. В заявке необходимо заполнение всех полей, в том числе графа «подпись», в которой необходимо проставить графическую подпись.</w:t>
      </w:r>
      <w:r w:rsidR="00671F8A" w:rsidRPr="00671F8A">
        <w:t xml:space="preserve"> </w:t>
      </w:r>
    </w:p>
    <w:p w:rsidR="004129C6" w:rsidRPr="004129C6" w:rsidRDefault="004129C6" w:rsidP="00412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>Графической подписью, лицо подавшее заявку подтверждает, что ознакомлено с предметом аукциона, произвело осмотр предмета аукциона и в дальнейшем не имеет претензий к администрации Всеволожск</w:t>
      </w: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>ого</w:t>
      </w:r>
      <w:r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>ого</w:t>
      </w:r>
      <w:r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район</w:t>
      </w:r>
      <w:r w:rsidR="008C1E66">
        <w:rPr>
          <w:rFonts w:ascii="Times New Roman" w:eastAsia="Courier New" w:hAnsi="Times New Roman" w:cs="Times New Roman"/>
          <w:sz w:val="28"/>
          <w:szCs w:val="28"/>
          <w:lang w:eastAsia="en-US"/>
        </w:rPr>
        <w:t>а</w:t>
      </w:r>
      <w:r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Ленинградской области, по основным характеристикам (площадь, форма, почвенный слой, ландшафт, кадастровая стоимость и т.д.) земельного участка.</w:t>
      </w:r>
    </w:p>
    <w:p w:rsidR="008C1E66" w:rsidRDefault="004129C6" w:rsidP="00412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/>
        </w:rPr>
        <w:t>А также графической подписью, лицо подавшее заявку, дает согласие на обработку персональных данных согласно ФЗ № 152 от 27.07.2006 года.</w:t>
      </w:r>
    </w:p>
    <w:p w:rsidR="00C156FD" w:rsidRPr="006224F1" w:rsidRDefault="00E95CF6" w:rsidP="00412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E95CF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Сведения о претенденте - физическом лице / сведения о представителе – физическом лице, паспортные данные претендента (серия, номер, кем выдан, дача выдачи, код подразделения, зарегистрирован по адресу), заполняются в соответствии с документом, удостоверяющим личность.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1" w:name="dst681"/>
      <w:bookmarkEnd w:id="1"/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 xml:space="preserve">Заявка на участие в аукционе подается с приложением следующих документов: </w:t>
      </w:r>
    </w:p>
    <w:p w:rsidR="00671F8A" w:rsidRPr="00671F8A" w:rsidRDefault="004C17C6" w:rsidP="00671F8A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1</w:t>
      </w:r>
      <w:r w:rsidR="00671F8A" w:rsidRPr="00671F8A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) копии документов, удостоверяющих личность заявителя (для граждан);</w:t>
      </w:r>
    </w:p>
    <w:p w:rsidR="00671F8A" w:rsidRPr="00671F8A" w:rsidRDefault="004C17C6" w:rsidP="00671F8A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lastRenderedPageBreak/>
        <w:t>2</w:t>
      </w:r>
      <w:r w:rsidR="00671F8A" w:rsidRPr="00671F8A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129C6" w:rsidRPr="004129C6" w:rsidRDefault="004C17C6" w:rsidP="00671F8A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3</w:t>
      </w:r>
      <w:r w:rsidR="00671F8A" w:rsidRPr="00671F8A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) документы, подтверждающие внесение задатка.</w:t>
      </w:r>
      <w:r w:rsidR="004129C6"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 xml:space="preserve">. 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копия такой доверенности. 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Заявитель не допускается к участию в аукционе по следующим основаниям: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2) непоступление задатка на дату рассмотрения заявок на участие в аукционе;</w:t>
      </w:r>
    </w:p>
    <w:p w:rsidR="004129C6" w:rsidRP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Российской Федерации от 25.10.2001 № 136-ФЗ и другими федеральными законами не имеет права быть участником конкретного аукциона, покупателем земельного участка;</w:t>
      </w:r>
    </w:p>
    <w:p w:rsidR="004129C6" w:rsidRDefault="004129C6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r w:rsidRPr="004129C6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156FD" w:rsidRPr="006224F1" w:rsidRDefault="00C156FD" w:rsidP="004129C6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24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6224F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6224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можно в М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униципальном казенном учреждении «Центр муниципальных услуг» Всеволожск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муниципальн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ого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район</w:t>
      </w:r>
      <w:r w:rsidR="00E95CF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а</w:t>
      </w:r>
      <w:r w:rsidRPr="006224F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Ленинградской области </w:t>
      </w:r>
      <w:r w:rsidRPr="006224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Всеволожский пр., д. 14А, пом. 2, окно № 1, тел. 8 (81370) 38-007 (доб. 27,28).</w:t>
      </w:r>
    </w:p>
    <w:p w:rsidR="00C156FD" w:rsidRDefault="00C156FD" w:rsidP="00C156F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5173F" w:rsidRDefault="00D5173F" w:rsidP="00C156F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156FD" w:rsidRDefault="00C156FD" w:rsidP="00C156FD">
      <w:pPr>
        <w:pStyle w:val="a3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Утверждаю,</w:t>
      </w:r>
    </w:p>
    <w:p w:rsidR="00A72BD2" w:rsidRPr="00C156FD" w:rsidRDefault="00C156FD" w:rsidP="000B2D0E">
      <w:pPr>
        <w:spacing w:after="0" w:line="240" w:lineRule="exact"/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Директор МКУ ЦМУ ВМР                                          </w:t>
      </w:r>
      <w:r w:rsidR="004C17C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       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     Ю.К. Посудина</w:t>
      </w:r>
    </w:p>
    <w:sectPr w:rsidR="00A72BD2" w:rsidRPr="00C156FD" w:rsidSect="006F7FE9">
      <w:pgSz w:w="11906" w:h="16838"/>
      <w:pgMar w:top="-851" w:right="720" w:bottom="709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CE" w:rsidRDefault="00CA3ACE">
      <w:pPr>
        <w:spacing w:after="0" w:line="240" w:lineRule="auto"/>
      </w:pPr>
      <w:r>
        <w:separator/>
      </w:r>
    </w:p>
  </w:endnote>
  <w:endnote w:type="continuationSeparator" w:id="0">
    <w:p w:rsidR="00CA3ACE" w:rsidRDefault="00CA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CE" w:rsidRDefault="00CA3ACE">
      <w:pPr>
        <w:spacing w:after="0" w:line="240" w:lineRule="auto"/>
      </w:pPr>
      <w:r>
        <w:separator/>
      </w:r>
    </w:p>
  </w:footnote>
  <w:footnote w:type="continuationSeparator" w:id="0">
    <w:p w:rsidR="00CA3ACE" w:rsidRDefault="00CA3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B"/>
    <w:rsid w:val="00026F2A"/>
    <w:rsid w:val="00052847"/>
    <w:rsid w:val="00071D82"/>
    <w:rsid w:val="000B2D0E"/>
    <w:rsid w:val="000E0512"/>
    <w:rsid w:val="00190EE0"/>
    <w:rsid w:val="00203D71"/>
    <w:rsid w:val="002802B6"/>
    <w:rsid w:val="002D2628"/>
    <w:rsid w:val="00305885"/>
    <w:rsid w:val="00320169"/>
    <w:rsid w:val="003A0246"/>
    <w:rsid w:val="004129C6"/>
    <w:rsid w:val="00465E12"/>
    <w:rsid w:val="00477961"/>
    <w:rsid w:val="004815F7"/>
    <w:rsid w:val="004C17C6"/>
    <w:rsid w:val="004D06A3"/>
    <w:rsid w:val="00505228"/>
    <w:rsid w:val="00583066"/>
    <w:rsid w:val="005C6420"/>
    <w:rsid w:val="005F48F5"/>
    <w:rsid w:val="006224F1"/>
    <w:rsid w:val="006424F6"/>
    <w:rsid w:val="00671F8A"/>
    <w:rsid w:val="006F7FE9"/>
    <w:rsid w:val="00774553"/>
    <w:rsid w:val="007A41F7"/>
    <w:rsid w:val="00825DB4"/>
    <w:rsid w:val="00854F0A"/>
    <w:rsid w:val="008C11C8"/>
    <w:rsid w:val="008C1E66"/>
    <w:rsid w:val="0091534D"/>
    <w:rsid w:val="00944808"/>
    <w:rsid w:val="00992973"/>
    <w:rsid w:val="009C5808"/>
    <w:rsid w:val="00A72BD2"/>
    <w:rsid w:val="00A80041"/>
    <w:rsid w:val="00B9178E"/>
    <w:rsid w:val="00C050A3"/>
    <w:rsid w:val="00C156FD"/>
    <w:rsid w:val="00C571D7"/>
    <w:rsid w:val="00C9669A"/>
    <w:rsid w:val="00CA3ACE"/>
    <w:rsid w:val="00CB2C08"/>
    <w:rsid w:val="00D5173F"/>
    <w:rsid w:val="00DD10F0"/>
    <w:rsid w:val="00E95CF6"/>
    <w:rsid w:val="00F10ECE"/>
    <w:rsid w:val="00F7314C"/>
    <w:rsid w:val="00F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EA6A"/>
  <w15:chartTrackingRefBased/>
  <w15:docId w15:val="{295B82D5-2D12-4A44-B084-349A2D3A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C1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6F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B2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C0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5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Gordienko</cp:lastModifiedBy>
  <cp:revision>31</cp:revision>
  <cp:lastPrinted>2023-09-21T09:46:00Z</cp:lastPrinted>
  <dcterms:created xsi:type="dcterms:W3CDTF">2022-05-23T18:28:00Z</dcterms:created>
  <dcterms:modified xsi:type="dcterms:W3CDTF">2024-01-31T13:26:00Z</dcterms:modified>
</cp:coreProperties>
</file>